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311D" w14:textId="0EE90A8B" w:rsidR="00FA2C1F" w:rsidRDefault="00E5181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eastAsia="Liberation Serif" w:cs="Liberation Serif"/>
        </w:rPr>
      </w:pPr>
      <w:r>
        <w:rPr>
          <w:rFonts w:eastAsia="Liberation Serif" w:cs="Liberation Serif"/>
          <w:b/>
          <w:color w:val="000000"/>
        </w:rPr>
        <w:t>Ofício nº 000</w:t>
      </w:r>
      <w:r>
        <w:rPr>
          <w:b/>
        </w:rPr>
        <w:t>X</w:t>
      </w:r>
      <w:r>
        <w:rPr>
          <w:rFonts w:eastAsia="Liberation Serif" w:cs="Liberation Serif"/>
          <w:b/>
        </w:rPr>
        <w:t>/202</w:t>
      </w:r>
      <w:r>
        <w:rPr>
          <w:b/>
        </w:rPr>
        <w:t>X</w:t>
      </w:r>
      <w:r>
        <w:rPr>
          <w:rFonts w:eastAsia="Liberation Serif" w:cs="Liberation Serif"/>
          <w:b/>
        </w:rPr>
        <w:t>/</w:t>
      </w:r>
      <w:r w:rsidR="0051584B">
        <w:rPr>
          <w:b/>
        </w:rPr>
        <w:t>PPGI</w:t>
      </w:r>
    </w:p>
    <w:p w14:paraId="06951615" w14:textId="17DF466B" w:rsidR="00FA2C1F" w:rsidRDefault="00E5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 xml:space="preserve">Rio de </w:t>
      </w:r>
      <w:r>
        <w:t xml:space="preserve">Janeiro, </w:t>
      </w:r>
      <w:r>
        <w:rPr>
          <w:color w:val="1155CC"/>
        </w:rPr>
        <w:t xml:space="preserve">de mês </w:t>
      </w:r>
      <w:r>
        <w:rPr>
          <w:rFonts w:eastAsia="Liberation Serif" w:cs="Liberation Serif"/>
          <w:color w:val="000000"/>
        </w:rPr>
        <w:t xml:space="preserve">de </w:t>
      </w:r>
      <w:r>
        <w:rPr>
          <w:color w:val="3D85C6"/>
        </w:rPr>
        <w:t>ano</w:t>
      </w:r>
      <w:r>
        <w:rPr>
          <w:rFonts w:eastAsia="Liberation Serif" w:cs="Liberation Serif"/>
          <w:color w:val="000000"/>
        </w:rPr>
        <w:t>.</w:t>
      </w:r>
    </w:p>
    <w:p w14:paraId="207CD05D" w14:textId="77777777" w:rsidR="00FA2C1F" w:rsidRDefault="00FA2C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Liberation Serif" w:cs="Liberation Serif"/>
          <w:color w:val="000000"/>
        </w:rPr>
      </w:pPr>
    </w:p>
    <w:p w14:paraId="6F52441E" w14:textId="77777777" w:rsidR="00FA2C1F" w:rsidRDefault="00E5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À UAPS: </w:t>
      </w:r>
      <w:r>
        <w:t xml:space="preserve">SPG </w:t>
      </w:r>
    </w:p>
    <w:p w14:paraId="420C25EA" w14:textId="77777777" w:rsidR="00FA2C1F" w:rsidRDefault="00E518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240" w:lineRule="auto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b/>
          <w:color w:val="000000"/>
        </w:rPr>
        <w:t>Assunto:</w:t>
      </w:r>
      <w:r>
        <w:rPr>
          <w:rFonts w:eastAsia="Liberation Serif" w:cs="Liberation Serif"/>
          <w:color w:val="000000"/>
        </w:rPr>
        <w:t xml:space="preserve"> Autuação de processo no SEI</w:t>
      </w:r>
    </w:p>
    <w:p w14:paraId="671754F4" w14:textId="77777777" w:rsidR="00FA2C1F" w:rsidRDefault="00FA2C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Liberation Serif" w:cs="Liberation Serif"/>
          <w:color w:val="000000"/>
        </w:rPr>
      </w:pPr>
    </w:p>
    <w:p w14:paraId="0522F168" w14:textId="77777777" w:rsidR="00FA2C1F" w:rsidRDefault="00E5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1. Solicita-se a autuação de processo administrativo para atendimento do pleito conforme o disposto abaixo:</w:t>
      </w:r>
    </w:p>
    <w:p w14:paraId="2893D150" w14:textId="77777777" w:rsidR="00FA2C1F" w:rsidRDefault="00E51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Tipo de processo:</w:t>
      </w:r>
      <w:r>
        <w:t xml:space="preserve"> EXECUÇÃO DE VERBA PROAP</w:t>
      </w:r>
    </w:p>
    <w:p w14:paraId="49D1BC2F" w14:textId="77777777" w:rsidR="00FA2C1F" w:rsidRDefault="00E51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Código de Classificação de Documentos (CCD) da Tabela de Temporalidade e Destinação de Documentos</w:t>
      </w:r>
      <w:r>
        <w:rPr>
          <w:rFonts w:eastAsia="Liberation Serif" w:cs="Liberation Serif"/>
          <w:color w:val="000000"/>
          <w:vertAlign w:val="superscript"/>
        </w:rPr>
        <w:footnoteReference w:id="1"/>
      </w:r>
      <w:r>
        <w:rPr>
          <w:rFonts w:eastAsia="Liberation Serif" w:cs="Liberation Serif"/>
          <w:color w:val="000000"/>
        </w:rPr>
        <w:t xml:space="preserve"> (TTDD): </w:t>
      </w:r>
      <w:r>
        <w:t xml:space="preserve"> 52.22 (antigo)/ 052.221 (novo)</w:t>
      </w:r>
    </w:p>
    <w:p w14:paraId="0E2D33EA" w14:textId="77777777" w:rsidR="00FA2C1F" w:rsidRDefault="00E51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Assunto do CCD/TTDD</w:t>
      </w:r>
      <w:r>
        <w:rPr>
          <w:rFonts w:eastAsia="Liberation Serif" w:cs="Liberation Serif"/>
        </w:rPr>
        <w:t xml:space="preserve">: </w:t>
      </w:r>
      <w:r>
        <w:t>DESPESA CORRENTE</w:t>
      </w:r>
    </w:p>
    <w:p w14:paraId="772D4D81" w14:textId="77777777" w:rsidR="00FA2C1F" w:rsidRDefault="00E51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 xml:space="preserve">Descrição/especificação do assunto: </w:t>
      </w:r>
      <w:r>
        <w:rPr>
          <w:color w:val="4A86E8"/>
        </w:rPr>
        <w:t xml:space="preserve"> PASSAGENS OU DIÁRIAS OU PASSAGENS E DIÁRIAS OU TAXA DE INSCRIÇÃO DE DOCENTE/DISCENTE EM EVENTO DO PAÍS/EXTERIOR.</w:t>
      </w:r>
      <w:r>
        <w:rPr>
          <w:color w:val="4A86E8"/>
          <w:u w:val="single"/>
        </w:rPr>
        <w:t xml:space="preserve">                         </w:t>
      </w:r>
    </w:p>
    <w:p w14:paraId="2003423B" w14:textId="77777777" w:rsidR="00FA2C1F" w:rsidRDefault="00E51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 xml:space="preserve">Nome do Interessado: </w:t>
      </w:r>
      <w:r>
        <w:rPr>
          <w:rFonts w:eastAsia="Liberation Serif" w:cs="Liberation Serif"/>
          <w:color w:val="4A86E8"/>
        </w:rPr>
        <w:t xml:space="preserve"> </w:t>
      </w:r>
      <w:r>
        <w:rPr>
          <w:rFonts w:eastAsia="Liberation Serif" w:cs="Liberation Serif"/>
          <w:color w:val="4A86E8"/>
        </w:rPr>
        <w:t>(</w:t>
      </w:r>
      <w:r>
        <w:rPr>
          <w:color w:val="4A86E8"/>
        </w:rPr>
        <w:t>docente ou discente</w:t>
      </w:r>
      <w:r>
        <w:rPr>
          <w:rFonts w:eastAsia="Liberation Serif" w:cs="Liberation Serif"/>
          <w:color w:val="4A86E8"/>
        </w:rPr>
        <w:t>)</w:t>
      </w:r>
    </w:p>
    <w:p w14:paraId="3810885B" w14:textId="77777777" w:rsidR="00FA2C1F" w:rsidRDefault="00E5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Liberation Serif" w:cs="Liberation Serif"/>
        </w:rPr>
      </w:pPr>
      <w:r>
        <w:rPr>
          <w:rFonts w:eastAsia="Liberation Serif" w:cs="Liberation Serif"/>
          <w:color w:val="000000"/>
        </w:rPr>
        <w:t xml:space="preserve">2. </w:t>
      </w:r>
      <w:proofErr w:type="spellStart"/>
      <w:r>
        <w:rPr>
          <w:rFonts w:eastAsia="Liberation Serif" w:cs="Liberation Serif"/>
          <w:color w:val="000000"/>
        </w:rPr>
        <w:t>Tramitando-o</w:t>
      </w:r>
      <w:proofErr w:type="spellEnd"/>
      <w:r>
        <w:rPr>
          <w:rFonts w:eastAsia="Liberation Serif" w:cs="Liberation Serif"/>
          <w:color w:val="000000"/>
        </w:rPr>
        <w:t xml:space="preserve"> em seguida para:</w:t>
      </w:r>
      <w:r>
        <w:rPr>
          <w:rFonts w:eastAsia="Liberation Serif" w:cs="Liberation Serif"/>
          <w:color w:val="000000"/>
        </w:rPr>
        <w:t xml:space="preserve"> </w:t>
      </w:r>
      <w:r>
        <w:t>Pró-Reitoria de Pós-Graduação, Pesquisa e Inovação</w:t>
      </w:r>
      <w:r>
        <w:rPr>
          <w:rFonts w:eastAsia="Liberation Serif" w:cs="Liberation Serif"/>
        </w:rPr>
        <w:t>/</w:t>
      </w:r>
      <w:proofErr w:type="spellStart"/>
      <w:r>
        <w:t>Propgpi</w:t>
      </w:r>
      <w:proofErr w:type="spellEnd"/>
      <w:r>
        <w:t xml:space="preserve">. </w:t>
      </w:r>
    </w:p>
    <w:p w14:paraId="6D4BEA5D" w14:textId="77777777" w:rsidR="00FA2C1F" w:rsidRDefault="00FA2C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14:paraId="146AF3CA" w14:textId="77777777" w:rsidR="00FA2C1F" w:rsidRDefault="00FA2C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14:paraId="6617458D" w14:textId="77777777" w:rsidR="00FA2C1F" w:rsidRDefault="00FA2C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14:paraId="25D422C4" w14:textId="77777777" w:rsidR="00FA2C1F" w:rsidRDefault="00E51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_________________________________</w:t>
      </w:r>
    </w:p>
    <w:p w14:paraId="56468C4C" w14:textId="77777777" w:rsidR="00FA2C1F" w:rsidRPr="0051584B" w:rsidRDefault="00E518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Liberation Serif" w:cs="Liberation Serif"/>
          <w:color w:val="548DD4" w:themeColor="text2" w:themeTint="99"/>
        </w:rPr>
      </w:pPr>
      <w:r w:rsidRPr="0051584B">
        <w:rPr>
          <w:rFonts w:eastAsia="Liberation Serif" w:cs="Liberation Serif"/>
          <w:color w:val="548DD4" w:themeColor="text2" w:themeTint="99"/>
        </w:rPr>
        <w:t>Assinatura da autoridade competente</w:t>
      </w:r>
    </w:p>
    <w:p w14:paraId="6B812A4E" w14:textId="77777777" w:rsidR="00FA2C1F" w:rsidRPr="0051584B" w:rsidRDefault="00E518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Liberation Serif" w:cs="Liberation Serif"/>
          <w:color w:val="548DD4" w:themeColor="text2" w:themeTint="99"/>
        </w:rPr>
      </w:pPr>
      <w:r w:rsidRPr="0051584B">
        <w:rPr>
          <w:rFonts w:eastAsia="Liberation Serif" w:cs="Liberation Serif"/>
          <w:color w:val="548DD4" w:themeColor="text2" w:themeTint="99"/>
        </w:rPr>
        <w:t xml:space="preserve"> Nome/ Cargo </w:t>
      </w:r>
    </w:p>
    <w:p w14:paraId="5540E55A" w14:textId="77777777" w:rsidR="00FA2C1F" w:rsidRDefault="00FA2C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Liberation Serif" w:cs="Liberation Serif"/>
          <w:color w:val="000000"/>
        </w:rPr>
      </w:pPr>
    </w:p>
    <w:p w14:paraId="35AB80A4" w14:textId="77777777" w:rsidR="00FA2C1F" w:rsidRDefault="00FA2C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  <w:color w:val="000000"/>
        </w:rPr>
      </w:pPr>
    </w:p>
    <w:sectPr w:rsidR="00FA2C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80" w:right="1133" w:bottom="1133" w:left="1133" w:header="56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63EB" w14:textId="77777777" w:rsidR="00E51814" w:rsidRDefault="00E51814">
      <w:pPr>
        <w:spacing w:line="240" w:lineRule="auto"/>
        <w:ind w:left="0" w:hanging="2"/>
      </w:pPr>
      <w:r>
        <w:separator/>
      </w:r>
    </w:p>
  </w:endnote>
  <w:endnote w:type="continuationSeparator" w:id="0">
    <w:p w14:paraId="1C22E916" w14:textId="77777777" w:rsidR="00E51814" w:rsidRDefault="00E518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5942" w14:textId="77777777" w:rsidR="00FA2C1F" w:rsidRDefault="00E51814">
    <w:pPr>
      <w:pBdr>
        <w:top w:val="nil"/>
        <w:left w:val="nil"/>
        <w:bottom w:val="nil"/>
        <w:right w:val="nil"/>
        <w:between w:val="nil"/>
      </w:pBdr>
      <w:spacing w:after="140" w:line="276" w:lineRule="auto"/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color w:val="212529"/>
        <w:sz w:val="20"/>
        <w:szCs w:val="20"/>
      </w:rPr>
      <w:t>________________________________________________________________________________________________</w:t>
    </w:r>
  </w:p>
  <w:p w14:paraId="7521063A" w14:textId="77777777" w:rsidR="00FA2C1F" w:rsidRDefault="00E51814">
    <w:pPr>
      <w:pBdr>
        <w:top w:val="nil"/>
        <w:left w:val="nil"/>
        <w:bottom w:val="nil"/>
        <w:right w:val="nil"/>
        <w:between w:val="nil"/>
      </w:pBdr>
      <w:spacing w:after="140" w:line="276" w:lineRule="auto"/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Av. Pasteur, 296 – Urca, Rio de Janeiro, RJ, Cep.: 22290-250 - http://www.unirio.br/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4044" w14:textId="77777777" w:rsidR="00FA2C1F" w:rsidRDefault="00FA2C1F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2B22" w14:textId="77777777" w:rsidR="00E51814" w:rsidRDefault="00E51814">
      <w:pPr>
        <w:spacing w:line="240" w:lineRule="auto"/>
        <w:ind w:left="0" w:hanging="2"/>
      </w:pPr>
      <w:r>
        <w:separator/>
      </w:r>
    </w:p>
  </w:footnote>
  <w:footnote w:type="continuationSeparator" w:id="0">
    <w:p w14:paraId="1464A6E2" w14:textId="77777777" w:rsidR="00E51814" w:rsidRDefault="00E51814">
      <w:pPr>
        <w:spacing w:line="240" w:lineRule="auto"/>
        <w:ind w:left="0" w:hanging="2"/>
      </w:pPr>
      <w:r>
        <w:continuationSeparator/>
      </w:r>
    </w:p>
  </w:footnote>
  <w:footnote w:id="1">
    <w:p w14:paraId="0ABB36B0" w14:textId="77777777" w:rsidR="00FA2C1F" w:rsidRDefault="00E51814">
      <w:pPr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SEI se faz o uso do Código de Classificação de Documentos (CDD) das</w:t>
      </w:r>
      <w:r>
        <w:rPr>
          <w:sz w:val="20"/>
          <w:szCs w:val="20"/>
        </w:rPr>
        <w:t xml:space="preserve"> Tabelas de Temporalidade e Destinação de Documentos de Atividade-Meio (2020) e Fim (2011) em vigência com temporalidade definida, conforme o Conselho Nacional de Arquivos (CONARQ). Baseado na IN AC/UNIRIO nº 02, de 10 de fevereiro de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5EE8" w14:textId="77777777" w:rsidR="00FA2C1F" w:rsidRDefault="00E518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Liberation Serif" w:cs="Liberation Serif"/>
        <w:b/>
        <w:color w:val="000000"/>
      </w:rPr>
    </w:pPr>
    <w:r>
      <w:rPr>
        <w:noProof/>
      </w:rPr>
      <w:drawing>
        <wp:inline distT="114300" distB="114300" distL="114300" distR="114300" wp14:anchorId="6116A281" wp14:editId="3C65069B">
          <wp:extent cx="1143000" cy="1114425"/>
          <wp:effectExtent l="0" t="0" r="0" 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8BD056" w14:textId="77777777" w:rsidR="00FA2C1F" w:rsidRDefault="00E518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Liberation Serif" w:cs="Liberation Serif"/>
        <w:color w:val="000000"/>
      </w:rPr>
    </w:pPr>
    <w:r>
      <w:rPr>
        <w:rFonts w:eastAsia="Liberation Serif" w:cs="Liberation Serif"/>
        <w:b/>
        <w:color w:val="000000"/>
      </w:rPr>
      <w:t>UNIVERSIDADE FEDERAL DO ESTADO DO RIO DE JANEIRO</w:t>
    </w:r>
  </w:p>
  <w:p w14:paraId="25C435DB" w14:textId="77777777" w:rsidR="00FA2C1F" w:rsidRDefault="00E518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Liberation Serif" w:cs="Liberation Serif"/>
      </w:rPr>
    </w:pPr>
    <w:r>
      <w:rPr>
        <w:b/>
      </w:rPr>
      <w:t>PRÓ-REITORIA DE PÓS-GRADUAÇÃO, PESQUISA E INOVAÇÃO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227D" w14:textId="77777777" w:rsidR="00FA2C1F" w:rsidRDefault="00FA2C1F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139F"/>
    <w:multiLevelType w:val="multilevel"/>
    <w:tmpl w:val="D6365F1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Roman"/>
      <w:lvlText w:val="%1.%2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2.%3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3.%4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4.%5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5.%6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6.%7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7.%8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8.%9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1F"/>
    <w:rsid w:val="0051584B"/>
    <w:rsid w:val="00E51814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4752"/>
  <w15:docId w15:val="{0B173813-A05D-4CE0-8937-664D920E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Lucida Sans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Times New Roman" w:eastAsia="NSimSun" w:hAnsi="Times New Roman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val="pt-BR" w:eastAsia="zh-CN" w:bidi="hi-IN"/>
    </w:rPr>
  </w:style>
  <w:style w:type="character" w:customStyle="1" w:styleId="WW8Num1z1">
    <w:name w:val="WW8Num1z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eastAsia="NSimSun" w:cs="Lucida Sans"/>
      <w:kern w:val="2"/>
      <w:position w:val="-1"/>
      <w:lang w:eastAsia="zh-CN" w:bidi="hi-IN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vZTXDykhXwoZo7c2pLIsWPKZUQ==">CgMxLjA4AHIhMWhXYXA3YkNQTnFiN2Z4dHVPdEJ1bDEtbDZ1cnpSRXJO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Tadeu Classe</cp:lastModifiedBy>
  <cp:revision>2</cp:revision>
  <dcterms:created xsi:type="dcterms:W3CDTF">2022-05-27T16:22:00Z</dcterms:created>
  <dcterms:modified xsi:type="dcterms:W3CDTF">2024-03-21T17:35:00Z</dcterms:modified>
</cp:coreProperties>
</file>